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B62C0" w14:textId="377B94FF" w:rsidR="008972BA" w:rsidRDefault="00DB7631" w:rsidP="008972BA">
      <w:pPr>
        <w:pStyle w:val="Heading1"/>
        <w:widowControl w:val="0"/>
        <w:spacing w:line="240" w:lineRule="auto"/>
        <w:ind w:left="1080"/>
        <w:jc w:val="both"/>
      </w:pPr>
      <w:r>
        <w:t>Annex. 5</w:t>
      </w:r>
      <w:r w:rsidR="008972BA">
        <w:t xml:space="preserve"> TECHNICAL EVALUATION FORM </w:t>
      </w:r>
    </w:p>
    <w:p w14:paraId="2C382848" w14:textId="77777777" w:rsidR="008972BA" w:rsidRDefault="008972BA" w:rsidP="008972BA">
      <w:pPr>
        <w:spacing w:after="0" w:line="240" w:lineRule="auto"/>
        <w:rPr>
          <w:rFonts w:ascii="Times New Roman" w:hAnsi="Times New Roman"/>
          <w:sz w:val="24"/>
        </w:rPr>
      </w:pPr>
    </w:p>
    <w:p w14:paraId="016E2568" w14:textId="078F5361" w:rsidR="008972BA" w:rsidRDefault="008972BA" w:rsidP="008972B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answer to the following questions and provide detaile</w:t>
      </w:r>
      <w:r w:rsidR="00206647">
        <w:rPr>
          <w:rFonts w:ascii="Times New Roman" w:hAnsi="Times New Roman"/>
          <w:sz w:val="24"/>
        </w:rPr>
        <w:t>d information and/or references. Please write “</w:t>
      </w:r>
      <w:r w:rsidR="00206647" w:rsidRPr="00206647">
        <w:rPr>
          <w:rFonts w:ascii="Times New Roman" w:hAnsi="Times New Roman"/>
          <w:i/>
          <w:sz w:val="24"/>
        </w:rPr>
        <w:t>Not applicable</w:t>
      </w:r>
      <w:r w:rsidR="00206647" w:rsidRPr="00206647">
        <w:rPr>
          <w:rFonts w:ascii="Times New Roman" w:hAnsi="Times New Roman"/>
          <w:sz w:val="24"/>
        </w:rPr>
        <w:t>” under File name/Reference number when not applicable.</w:t>
      </w:r>
      <w:r w:rsidR="00206647">
        <w:t xml:space="preserve"> </w:t>
      </w:r>
    </w:p>
    <w:p w14:paraId="799DB2B0" w14:textId="77777777" w:rsidR="008972BA" w:rsidRDefault="008972BA" w:rsidP="008972BA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GridTable4-Accent1"/>
        <w:tblW w:w="10530" w:type="dxa"/>
        <w:tblInd w:w="-755" w:type="dxa"/>
        <w:tblLayout w:type="fixed"/>
        <w:tblLook w:val="04A0" w:firstRow="1" w:lastRow="0" w:firstColumn="1" w:lastColumn="0" w:noHBand="0" w:noVBand="1"/>
      </w:tblPr>
      <w:tblGrid>
        <w:gridCol w:w="570"/>
        <w:gridCol w:w="4932"/>
        <w:gridCol w:w="1035"/>
        <w:gridCol w:w="333"/>
        <w:gridCol w:w="3660"/>
      </w:tblGrid>
      <w:tr w:rsidR="008972BA" w14:paraId="04A4C95B" w14:textId="77777777" w:rsidTr="008B5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5"/>
          </w:tcPr>
          <w:p w14:paraId="31DCF4B6" w14:textId="77777777" w:rsidR="008972BA" w:rsidRPr="003C6592" w:rsidRDefault="008972BA" w:rsidP="008B5144">
            <w:pPr>
              <w:jc w:val="center"/>
              <w:rPr>
                <w:rFonts w:ascii="Times New Roman" w:hAnsi="Times New Roman"/>
                <w:b w:val="0"/>
                <w:sz w:val="40"/>
              </w:rPr>
            </w:pPr>
            <w:r w:rsidRPr="003C6592">
              <w:rPr>
                <w:rFonts w:ascii="Times New Roman" w:hAnsi="Times New Roman"/>
                <w:b w:val="0"/>
                <w:sz w:val="40"/>
              </w:rPr>
              <w:t>TECHNICAL EVALUATION FORM</w:t>
            </w:r>
          </w:p>
        </w:tc>
      </w:tr>
      <w:tr w:rsidR="008972BA" w14:paraId="2740464B" w14:textId="77777777" w:rsidTr="00FF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tcBorders>
              <w:bottom w:val="single" w:sz="4" w:space="0" w:color="9CC2E5" w:themeColor="accent1" w:themeTint="99"/>
            </w:tcBorders>
          </w:tcPr>
          <w:p w14:paraId="40CD565D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#</w:t>
            </w:r>
          </w:p>
        </w:tc>
        <w:tc>
          <w:tcPr>
            <w:tcW w:w="4932" w:type="dxa"/>
            <w:tcBorders>
              <w:bottom w:val="single" w:sz="4" w:space="0" w:color="9CC2E5" w:themeColor="accent1" w:themeTint="99"/>
            </w:tcBorders>
          </w:tcPr>
          <w:p w14:paraId="2077115E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Questions / Required documentation</w:t>
            </w:r>
          </w:p>
        </w:tc>
        <w:tc>
          <w:tcPr>
            <w:tcW w:w="1368" w:type="dxa"/>
            <w:gridSpan w:val="2"/>
            <w:tcBorders>
              <w:bottom w:val="single" w:sz="4" w:space="0" w:color="9CC2E5" w:themeColor="accent1" w:themeTint="99"/>
            </w:tcBorders>
          </w:tcPr>
          <w:p w14:paraId="12E205FD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Offeror response</w:t>
            </w:r>
          </w:p>
          <w:p w14:paraId="040C6F4A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(YES / NO)</w:t>
            </w:r>
          </w:p>
        </w:tc>
        <w:tc>
          <w:tcPr>
            <w:tcW w:w="3660" w:type="dxa"/>
            <w:tcBorders>
              <w:bottom w:val="single" w:sz="4" w:space="0" w:color="9CC2E5" w:themeColor="accent1" w:themeTint="99"/>
            </w:tcBorders>
          </w:tcPr>
          <w:p w14:paraId="6C161C15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File name/ Reference number (when applicable)</w:t>
            </w:r>
          </w:p>
        </w:tc>
      </w:tr>
      <w:tr w:rsidR="008972BA" w14:paraId="1CE2BAFA" w14:textId="77777777" w:rsidTr="00FF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shd w:val="pct10" w:color="auto" w:fill="auto"/>
          </w:tcPr>
          <w:p w14:paraId="67D57E0A" w14:textId="77777777" w:rsidR="008972BA" w:rsidRPr="008C7C1C" w:rsidRDefault="008972BA" w:rsidP="008B5144">
            <w:pPr>
              <w:rPr>
                <w:rFonts w:ascii="Times New Roman" w:hAnsi="Times New Roman"/>
                <w:b w:val="0"/>
                <w:i/>
              </w:rPr>
            </w:pPr>
            <w:r w:rsidRPr="008C7C1C">
              <w:rPr>
                <w:rFonts w:ascii="Times New Roman" w:hAnsi="Times New Roman"/>
                <w:b w:val="0"/>
                <w:i/>
              </w:rPr>
              <w:t>Ex</w:t>
            </w:r>
            <w:r>
              <w:rPr>
                <w:rFonts w:ascii="Times New Roman" w:hAnsi="Times New Roman"/>
                <w:b w:val="0"/>
                <w:i/>
              </w:rPr>
              <w:t>.</w:t>
            </w:r>
          </w:p>
        </w:tc>
        <w:tc>
          <w:tcPr>
            <w:tcW w:w="4932" w:type="dxa"/>
            <w:shd w:val="pct10" w:color="auto" w:fill="auto"/>
          </w:tcPr>
          <w:p w14:paraId="04513AD3" w14:textId="77777777" w:rsidR="008972BA" w:rsidRPr="008C7C1C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8C7C1C">
              <w:rPr>
                <w:rFonts w:ascii="Times New Roman" w:eastAsia="SourceSansPro-Regular" w:hAnsi="Times New Roman"/>
                <w:i/>
              </w:rPr>
              <w:t xml:space="preserve">Is the Offer signed by an authorized representative </w:t>
            </w:r>
          </w:p>
        </w:tc>
        <w:tc>
          <w:tcPr>
            <w:tcW w:w="1368" w:type="dxa"/>
            <w:gridSpan w:val="2"/>
            <w:shd w:val="pct10" w:color="auto" w:fill="auto"/>
          </w:tcPr>
          <w:p w14:paraId="3B4A676D" w14:textId="77777777" w:rsidR="008972BA" w:rsidRPr="008C7C1C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8C7C1C">
              <w:rPr>
                <w:rFonts w:ascii="Times New Roman" w:hAnsi="Times New Roman"/>
                <w:i/>
              </w:rPr>
              <w:t>YES</w:t>
            </w:r>
          </w:p>
        </w:tc>
        <w:tc>
          <w:tcPr>
            <w:tcW w:w="3660" w:type="dxa"/>
            <w:shd w:val="pct10" w:color="auto" w:fill="auto"/>
          </w:tcPr>
          <w:p w14:paraId="306E91F9" w14:textId="77777777" w:rsidR="008972BA" w:rsidRPr="008C7C1C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proofErr w:type="spellStart"/>
            <w:r w:rsidRPr="008C7C1C">
              <w:rPr>
                <w:rFonts w:ascii="Times New Roman" w:hAnsi="Times New Roman"/>
                <w:i/>
              </w:rPr>
              <w:t>Doc.Signed_Rep</w:t>
            </w:r>
            <w:proofErr w:type="spellEnd"/>
            <w:r w:rsidRPr="008C7C1C">
              <w:rPr>
                <w:rFonts w:ascii="Times New Roman" w:hAnsi="Times New Roman"/>
                <w:i/>
              </w:rPr>
              <w:t>. pdf</w:t>
            </w:r>
          </w:p>
        </w:tc>
      </w:tr>
      <w:tr w:rsidR="008972BA" w14:paraId="43C46370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412BC12B" w14:textId="77777777" w:rsidR="008972BA" w:rsidRPr="008C7C1C" w:rsidRDefault="008972BA" w:rsidP="008B5144">
            <w:pPr>
              <w:rPr>
                <w:rFonts w:ascii="Times New Roman" w:hAnsi="Times New Roman"/>
              </w:rPr>
            </w:pPr>
            <w:r w:rsidRPr="008C7C1C">
              <w:rPr>
                <w:rFonts w:ascii="Times New Roman" w:hAnsi="Times New Roman"/>
              </w:rPr>
              <w:t>1.0</w:t>
            </w:r>
          </w:p>
        </w:tc>
        <w:tc>
          <w:tcPr>
            <w:tcW w:w="9960" w:type="dxa"/>
            <w:gridSpan w:val="4"/>
          </w:tcPr>
          <w:p w14:paraId="469E58E0" w14:textId="77777777" w:rsidR="008972BA" w:rsidRDefault="008972BA" w:rsidP="008B5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ASSURANCE OF REGULATORY</w:t>
            </w:r>
          </w:p>
        </w:tc>
      </w:tr>
      <w:tr w:rsidR="008972BA" w14:paraId="129FDB97" w14:textId="77777777" w:rsidTr="00FF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6027A643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1.1</w:t>
            </w:r>
          </w:p>
        </w:tc>
        <w:tc>
          <w:tcPr>
            <w:tcW w:w="4932" w:type="dxa"/>
          </w:tcPr>
          <w:p w14:paraId="6C224BBA" w14:textId="77777777" w:rsidR="008972BA" w:rsidRPr="008C7C1C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the offer been submitted before the closing date and time specified on Page 1?</w:t>
            </w:r>
          </w:p>
        </w:tc>
        <w:tc>
          <w:tcPr>
            <w:tcW w:w="1035" w:type="dxa"/>
          </w:tcPr>
          <w:p w14:paraId="7AC01448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35D6F5C8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051A3F7A" w14:textId="77777777" w:rsidTr="00FF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9B7F2D8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1.2</w:t>
            </w:r>
          </w:p>
        </w:tc>
        <w:tc>
          <w:tcPr>
            <w:tcW w:w="4932" w:type="dxa"/>
          </w:tcPr>
          <w:p w14:paraId="40EC0AC8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 the copy of the Offeror’s official and current business/commercial license in the country of legal domicile been submitted? </w:t>
            </w:r>
          </w:p>
        </w:tc>
        <w:tc>
          <w:tcPr>
            <w:tcW w:w="1035" w:type="dxa"/>
          </w:tcPr>
          <w:p w14:paraId="3A666AFB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0622EE3D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1C070376" w14:textId="77777777" w:rsidTr="00FF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B01F054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1.3</w:t>
            </w:r>
          </w:p>
        </w:tc>
        <w:tc>
          <w:tcPr>
            <w:tcW w:w="4932" w:type="dxa"/>
          </w:tcPr>
          <w:p w14:paraId="746DAB84" w14:textId="77777777" w:rsidR="008972BA" w:rsidRPr="00A018ED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18ED">
              <w:rPr>
                <w:rFonts w:ascii="Times New Roman" w:eastAsia="SourceSansPro-Regular" w:hAnsi="Times New Roman"/>
              </w:rPr>
              <w:t>Is the Offer signed by an authorized representative</w:t>
            </w:r>
            <w:r>
              <w:rPr>
                <w:rFonts w:ascii="Times New Roman" w:eastAsia="SourceSansPro-Regular" w:hAnsi="Times New Roman"/>
              </w:rPr>
              <w:t>?</w:t>
            </w:r>
          </w:p>
        </w:tc>
        <w:tc>
          <w:tcPr>
            <w:tcW w:w="1035" w:type="dxa"/>
          </w:tcPr>
          <w:p w14:paraId="2E59E176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492B451B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1412E5B0" w14:textId="77777777" w:rsidTr="00FF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41C99DC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1.4</w:t>
            </w:r>
          </w:p>
        </w:tc>
        <w:tc>
          <w:tcPr>
            <w:tcW w:w="4932" w:type="dxa"/>
          </w:tcPr>
          <w:p w14:paraId="68477E83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all the applicable certification listed in Annex 2 been provided? </w:t>
            </w:r>
          </w:p>
        </w:tc>
        <w:tc>
          <w:tcPr>
            <w:tcW w:w="1035" w:type="dxa"/>
          </w:tcPr>
          <w:p w14:paraId="19CD4F85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74705251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4A1B527E" w14:textId="77777777" w:rsidTr="00FF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40258F2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1.5</w:t>
            </w:r>
          </w:p>
        </w:tc>
        <w:tc>
          <w:tcPr>
            <w:tcW w:w="4932" w:type="dxa"/>
          </w:tcPr>
          <w:p w14:paraId="591B04BE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 the copy of government issued identification card for the Offeror’s authorized signatory been provided? </w:t>
            </w:r>
          </w:p>
        </w:tc>
        <w:tc>
          <w:tcPr>
            <w:tcW w:w="1035" w:type="dxa"/>
          </w:tcPr>
          <w:p w14:paraId="7C91DC24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02B7393C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2C783AC3" w14:textId="77777777" w:rsidTr="00FF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5387F40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1.6</w:t>
            </w:r>
          </w:p>
        </w:tc>
        <w:tc>
          <w:tcPr>
            <w:tcW w:w="4932" w:type="dxa"/>
          </w:tcPr>
          <w:p w14:paraId="33766BB4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Are the goods offered for this RFQ comply with the Source and Nationality requirements under USAID Geographic Code 935? (Page 4. Section </w:t>
            </w:r>
            <w:proofErr w:type="spellStart"/>
            <w:r>
              <w:rPr>
                <w:rFonts w:ascii="Times New Roman" w:hAnsi="Times New Roman"/>
              </w:rPr>
              <w:t>A.b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035" w:type="dxa"/>
          </w:tcPr>
          <w:p w14:paraId="610EADBB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0B2BDADE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51F879DC" w14:textId="77777777" w:rsidTr="00FF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B730297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1.7</w:t>
            </w:r>
          </w:p>
        </w:tc>
        <w:tc>
          <w:tcPr>
            <w:tcW w:w="4932" w:type="dxa"/>
          </w:tcPr>
          <w:p w14:paraId="263713BA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Have the copies of Audited financial statement for the last 3 years been provided? </w:t>
            </w:r>
          </w:p>
        </w:tc>
        <w:tc>
          <w:tcPr>
            <w:tcW w:w="1035" w:type="dxa"/>
          </w:tcPr>
          <w:p w14:paraId="29FC9B3E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5ADC56BD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0B702154" w14:textId="77777777" w:rsidTr="00FF1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4467C7A9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1.8</w:t>
            </w:r>
          </w:p>
        </w:tc>
        <w:tc>
          <w:tcPr>
            <w:tcW w:w="4932" w:type="dxa"/>
          </w:tcPr>
          <w:p w14:paraId="5C6376F5" w14:textId="3E6AB4D8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accept all the </w:t>
            </w:r>
            <w:r w:rsidRPr="004E0574">
              <w:rPr>
                <w:rFonts w:ascii="Times New Roman" w:hAnsi="Times New Roman"/>
              </w:rPr>
              <w:t>Chemonics International, Inc.</w:t>
            </w:r>
            <w:r>
              <w:rPr>
                <w:rFonts w:ascii="Times New Roman" w:hAnsi="Times New Roman"/>
              </w:rPr>
              <w:t xml:space="preserve"> Terms and Conditions listed in </w:t>
            </w:r>
            <w:r w:rsidR="00FF1895">
              <w:rPr>
                <w:rFonts w:ascii="Times New Roman" w:hAnsi="Times New Roman"/>
              </w:rPr>
              <w:t>Annex</w:t>
            </w:r>
            <w:r>
              <w:rPr>
                <w:rFonts w:ascii="Times New Roman" w:hAnsi="Times New Roman"/>
              </w:rPr>
              <w:t xml:space="preserve"> </w:t>
            </w:r>
            <w:r w:rsidR="00FF1895">
              <w:rPr>
                <w:rFonts w:ascii="Times New Roman" w:hAnsi="Times New Roman"/>
              </w:rPr>
              <w:t>1?</w:t>
            </w:r>
          </w:p>
        </w:tc>
        <w:tc>
          <w:tcPr>
            <w:tcW w:w="1035" w:type="dxa"/>
          </w:tcPr>
          <w:p w14:paraId="6ED789AA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5DC937D7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68BCBF98" w14:textId="77777777" w:rsidTr="00FF1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67BB4E68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1.9</w:t>
            </w:r>
          </w:p>
        </w:tc>
        <w:tc>
          <w:tcPr>
            <w:tcW w:w="4932" w:type="dxa"/>
          </w:tcPr>
          <w:p w14:paraId="17BBE325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Has the Price Quotation Form been provided (See Annex. 5 Price Quote Form) </w:t>
            </w:r>
          </w:p>
        </w:tc>
        <w:tc>
          <w:tcPr>
            <w:tcW w:w="1035" w:type="dxa"/>
          </w:tcPr>
          <w:p w14:paraId="1E05C37B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5E2912A2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2C0F15E4" w14:textId="77777777" w:rsidR="008972BA" w:rsidRDefault="008972BA" w:rsidP="008972BA">
      <w:pPr>
        <w:rPr>
          <w:b/>
          <w:bCs/>
        </w:rPr>
      </w:pPr>
      <w:r>
        <w:rPr>
          <w:b/>
          <w:bCs/>
        </w:rPr>
        <w:br w:type="page"/>
      </w:r>
    </w:p>
    <w:p w14:paraId="59C7A657" w14:textId="459FA8CD" w:rsidR="008972BA" w:rsidRDefault="00DB7631" w:rsidP="008972BA">
      <w:pPr>
        <w:pStyle w:val="Heading1"/>
        <w:widowControl w:val="0"/>
        <w:spacing w:line="240" w:lineRule="auto"/>
        <w:ind w:left="1080"/>
        <w:jc w:val="both"/>
      </w:pPr>
      <w:r>
        <w:lastRenderedPageBreak/>
        <w:t>Annex. 5</w:t>
      </w:r>
      <w:r w:rsidR="008972BA">
        <w:t xml:space="preserve"> TECHNICAL EVALUATION FORM</w:t>
      </w:r>
    </w:p>
    <w:p w14:paraId="5B4541A1" w14:textId="77777777" w:rsidR="008972BA" w:rsidRPr="008972BA" w:rsidRDefault="008972BA" w:rsidP="008972BA"/>
    <w:tbl>
      <w:tblPr>
        <w:tblStyle w:val="GridTable4-Accent1"/>
        <w:tblW w:w="10671" w:type="dxa"/>
        <w:tblInd w:w="-755" w:type="dxa"/>
        <w:tblLayout w:type="fixed"/>
        <w:tblLook w:val="04A0" w:firstRow="1" w:lastRow="0" w:firstColumn="1" w:lastColumn="0" w:noHBand="0" w:noVBand="1"/>
      </w:tblPr>
      <w:tblGrid>
        <w:gridCol w:w="570"/>
        <w:gridCol w:w="141"/>
        <w:gridCol w:w="4932"/>
        <w:gridCol w:w="1035"/>
        <w:gridCol w:w="3972"/>
        <w:gridCol w:w="21"/>
      </w:tblGrid>
      <w:tr w:rsidR="008972BA" w14:paraId="0E81EEA1" w14:textId="77777777" w:rsidTr="008B514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AF39828" w14:textId="77777777" w:rsidR="008972BA" w:rsidRPr="00E70456" w:rsidRDefault="008972BA" w:rsidP="008B5144">
            <w:pPr>
              <w:rPr>
                <w:rFonts w:ascii="Times New Roman" w:hAnsi="Times New Roman"/>
                <w:color w:val="auto"/>
              </w:rPr>
            </w:pPr>
            <w:r w:rsidRPr="00E70456">
              <w:rPr>
                <w:rFonts w:ascii="Times New Roman" w:hAnsi="Times New Roman"/>
                <w:color w:val="auto"/>
              </w:rPr>
              <w:t>2.0</w:t>
            </w:r>
          </w:p>
        </w:tc>
        <w:tc>
          <w:tcPr>
            <w:tcW w:w="10080" w:type="dxa"/>
            <w:gridSpan w:val="4"/>
          </w:tcPr>
          <w:p w14:paraId="3E20E1C4" w14:textId="77777777" w:rsidR="008972BA" w:rsidRPr="00E70456" w:rsidRDefault="008972BA" w:rsidP="008B5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E70456">
              <w:rPr>
                <w:rFonts w:ascii="Times New Roman" w:hAnsi="Times New Roman"/>
                <w:color w:val="auto"/>
              </w:rPr>
              <w:t xml:space="preserve">ASSURANCE OF SUPPLY </w:t>
            </w:r>
          </w:p>
        </w:tc>
      </w:tr>
      <w:tr w:rsidR="008972BA" w14:paraId="2F7D9DBE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29AC4279" w14:textId="77777777" w:rsidR="008972BA" w:rsidRDefault="008972BA" w:rsidP="008B5144">
            <w:pPr>
              <w:rPr>
                <w:rFonts w:ascii="Times New Roman" w:hAnsi="Times New Roman"/>
              </w:rPr>
            </w:pPr>
          </w:p>
        </w:tc>
        <w:tc>
          <w:tcPr>
            <w:tcW w:w="9960" w:type="dxa"/>
            <w:gridSpan w:val="4"/>
          </w:tcPr>
          <w:p w14:paraId="507EE756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QUALITY</w:t>
            </w:r>
          </w:p>
        </w:tc>
      </w:tr>
      <w:tr w:rsidR="008972BA" w14:paraId="29FDB792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1195127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</w:t>
            </w:r>
          </w:p>
        </w:tc>
        <w:tc>
          <w:tcPr>
            <w:tcW w:w="4932" w:type="dxa"/>
          </w:tcPr>
          <w:p w14:paraId="434AF173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product(s) offered in compliance with the quality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(Conformity with Quality &amp; Product Standards</w:t>
            </w:r>
            <w:proofErr w:type="gramStart"/>
            <w:r>
              <w:rPr>
                <w:rFonts w:ascii="Times New Roman" w:hAnsi="Times New Roman"/>
              </w:rPr>
              <w:t>) ?</w:t>
            </w:r>
            <w:proofErr w:type="gramEnd"/>
            <w:r>
              <w:rPr>
                <w:rFonts w:ascii="Times New Roman" w:hAnsi="Times New Roman"/>
              </w:rPr>
              <w:t xml:space="preserve"> – Please provide all the certificates/documents required</w:t>
            </w:r>
          </w:p>
        </w:tc>
        <w:tc>
          <w:tcPr>
            <w:tcW w:w="1035" w:type="dxa"/>
          </w:tcPr>
          <w:p w14:paraId="2D1DB008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66F6ED62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5AEFC6F9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5783642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2.2</w:t>
            </w:r>
          </w:p>
        </w:tc>
        <w:tc>
          <w:tcPr>
            <w:tcW w:w="4932" w:type="dxa"/>
          </w:tcPr>
          <w:p w14:paraId="6FC629C3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the </w:t>
            </w:r>
            <w:r w:rsidRPr="00BE7F15">
              <w:rPr>
                <w:rFonts w:ascii="Times New Roman" w:hAnsi="Times New Roman"/>
              </w:rPr>
              <w:t xml:space="preserve">quality assurance provision for inspection, sampling, performance tests method, and product(s) defect(s) as requested </w:t>
            </w:r>
            <w:r>
              <w:rPr>
                <w:rFonts w:ascii="Times New Roman" w:hAnsi="Times New Roman"/>
              </w:rPr>
              <w:t>in Annex. 4 (</w:t>
            </w:r>
            <w:r w:rsidRPr="00BE7F15">
              <w:rPr>
                <w:rFonts w:ascii="Times New Roman" w:hAnsi="Times New Roman"/>
              </w:rPr>
              <w:t>Quality Assurance Provisions</w:t>
            </w:r>
            <w:proofErr w:type="gramStart"/>
            <w:r>
              <w:rPr>
                <w:rFonts w:ascii="Times New Roman" w:hAnsi="Times New Roman"/>
              </w:rPr>
              <w:t>) ?</w:t>
            </w:r>
            <w:proofErr w:type="gramEnd"/>
          </w:p>
        </w:tc>
        <w:tc>
          <w:tcPr>
            <w:tcW w:w="1035" w:type="dxa"/>
          </w:tcPr>
          <w:p w14:paraId="203D08FD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608EA228" w14:textId="43E65DDE" w:rsidR="008972BA" w:rsidRPr="009405E0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72BA" w14:paraId="35ADBA3A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BB1349F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2.3</w:t>
            </w:r>
          </w:p>
        </w:tc>
        <w:tc>
          <w:tcPr>
            <w:tcW w:w="4932" w:type="dxa"/>
          </w:tcPr>
          <w:p w14:paraId="183C7C66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</w:t>
            </w:r>
            <w:r w:rsidRPr="00B37806">
              <w:rPr>
                <w:rFonts w:ascii="Times New Roman" w:hAnsi="Times New Roman"/>
              </w:rPr>
              <w:t xml:space="preserve">the Pre-Acceptance Sampling and Testing requirements listed </w:t>
            </w:r>
            <w:r>
              <w:rPr>
                <w:rFonts w:ascii="Times New Roman" w:hAnsi="Times New Roman"/>
              </w:rPr>
              <w:t xml:space="preserve">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</w:t>
            </w:r>
            <w:r w:rsidRPr="00B37806">
              <w:rPr>
                <w:rFonts w:ascii="Times New Roman" w:hAnsi="Times New Roman"/>
              </w:rPr>
              <w:t>Pre-Acceptance Sampling and Testing</w:t>
            </w:r>
            <w:r>
              <w:rPr>
                <w:rFonts w:ascii="Times New Roman" w:hAnsi="Times New Roman"/>
              </w:rPr>
              <w:t>)?</w:t>
            </w:r>
          </w:p>
        </w:tc>
        <w:tc>
          <w:tcPr>
            <w:tcW w:w="1035" w:type="dxa"/>
          </w:tcPr>
          <w:p w14:paraId="637D1737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50F081BB" w14:textId="1EA89199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1CD43D7E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64CE0DFF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2.4</w:t>
            </w:r>
          </w:p>
        </w:tc>
        <w:tc>
          <w:tcPr>
            <w:tcW w:w="4932" w:type="dxa"/>
          </w:tcPr>
          <w:p w14:paraId="4FFBE20D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</w:t>
            </w:r>
            <w:r w:rsidRPr="00B37806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 xml:space="preserve">Sampling requirements </w:t>
            </w:r>
            <w:r w:rsidRPr="00B37806">
              <w:rPr>
                <w:rFonts w:ascii="Times New Roman" w:hAnsi="Times New Roman"/>
              </w:rPr>
              <w:t xml:space="preserve">listed </w:t>
            </w:r>
            <w:r>
              <w:rPr>
                <w:rFonts w:ascii="Times New Roman" w:hAnsi="Times New Roman"/>
              </w:rPr>
              <w:t xml:space="preserve">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(Sampling Requirements)?</w:t>
            </w:r>
          </w:p>
        </w:tc>
        <w:tc>
          <w:tcPr>
            <w:tcW w:w="1035" w:type="dxa"/>
          </w:tcPr>
          <w:p w14:paraId="0D1BF494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04827BCE" w14:textId="58EB94AD" w:rsidR="008972BA" w:rsidRDefault="008972BA" w:rsidP="00FF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35D6B7B6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1547D255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2.5</w:t>
            </w:r>
          </w:p>
        </w:tc>
        <w:tc>
          <w:tcPr>
            <w:tcW w:w="4932" w:type="dxa"/>
          </w:tcPr>
          <w:p w14:paraId="7F5CCC42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the product specifications and test methods listed in Annex. 4 (Product specifications and Test methods)? </w:t>
            </w:r>
          </w:p>
        </w:tc>
        <w:tc>
          <w:tcPr>
            <w:tcW w:w="1035" w:type="dxa"/>
          </w:tcPr>
          <w:p w14:paraId="261507D3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0FD9E945" w14:textId="77ABEBD5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4D0B097D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9528B13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2.6</w:t>
            </w:r>
          </w:p>
        </w:tc>
        <w:tc>
          <w:tcPr>
            <w:tcW w:w="4932" w:type="dxa"/>
          </w:tcPr>
          <w:p w14:paraId="3EAE1618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the compilation of laboratory testing data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(Compilation of Data)?</w:t>
            </w:r>
          </w:p>
        </w:tc>
        <w:tc>
          <w:tcPr>
            <w:tcW w:w="1035" w:type="dxa"/>
          </w:tcPr>
          <w:p w14:paraId="3792676B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06963F67" w14:textId="60B394CD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02B73886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3B77EDA8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2.7</w:t>
            </w:r>
          </w:p>
        </w:tc>
        <w:tc>
          <w:tcPr>
            <w:tcW w:w="4932" w:type="dxa"/>
          </w:tcPr>
          <w:p w14:paraId="02E5196E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the lot disposition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(Lot disposition)?</w:t>
            </w:r>
          </w:p>
        </w:tc>
        <w:tc>
          <w:tcPr>
            <w:tcW w:w="1035" w:type="dxa"/>
          </w:tcPr>
          <w:p w14:paraId="2A0D4ACF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5AFBA35E" w14:textId="64606226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0A6CFDC6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4A002B52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2.8</w:t>
            </w:r>
          </w:p>
        </w:tc>
        <w:tc>
          <w:tcPr>
            <w:tcW w:w="4932" w:type="dxa"/>
          </w:tcPr>
          <w:p w14:paraId="038ABCF1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the Frequency Monitoring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(Frequency Monitoring)?</w:t>
            </w:r>
          </w:p>
        </w:tc>
        <w:tc>
          <w:tcPr>
            <w:tcW w:w="1035" w:type="dxa"/>
          </w:tcPr>
          <w:p w14:paraId="7C7F0CFD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312242E4" w14:textId="60A2384D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2DB82A83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12503959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2.9</w:t>
            </w:r>
          </w:p>
        </w:tc>
        <w:tc>
          <w:tcPr>
            <w:tcW w:w="4932" w:type="dxa"/>
          </w:tcPr>
          <w:p w14:paraId="2AB4C973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the Manufacturer Furnished Inspection Data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(Manufacturer Furnished Inspection Data)?</w:t>
            </w:r>
          </w:p>
        </w:tc>
        <w:tc>
          <w:tcPr>
            <w:tcW w:w="1035" w:type="dxa"/>
          </w:tcPr>
          <w:p w14:paraId="74A10A81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611CECE0" w14:textId="7C86EB32" w:rsidR="008972BA" w:rsidRDefault="008972BA" w:rsidP="00FF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7D9A26CD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0D43B4F7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2.10</w:t>
            </w:r>
          </w:p>
        </w:tc>
        <w:tc>
          <w:tcPr>
            <w:tcW w:w="4932" w:type="dxa"/>
          </w:tcPr>
          <w:p w14:paraId="7982253E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offeror meet the Post-Acceptance Inspection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(Post Acceptance Inspection)?</w:t>
            </w:r>
          </w:p>
        </w:tc>
        <w:tc>
          <w:tcPr>
            <w:tcW w:w="1035" w:type="dxa"/>
          </w:tcPr>
          <w:p w14:paraId="10DBC099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597877D6" w14:textId="5EF9E24F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442C31DE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1DCF936A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932" w:type="dxa"/>
          </w:tcPr>
          <w:p w14:paraId="3F57169C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DOCUMENTATION</w:t>
            </w:r>
          </w:p>
        </w:tc>
        <w:tc>
          <w:tcPr>
            <w:tcW w:w="1035" w:type="dxa"/>
          </w:tcPr>
          <w:p w14:paraId="0B0B34FE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47FCB157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2CEB7DC4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gridSpan w:val="2"/>
          </w:tcPr>
          <w:p w14:paraId="6E81F4A0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2.11</w:t>
            </w:r>
          </w:p>
        </w:tc>
        <w:tc>
          <w:tcPr>
            <w:tcW w:w="4932" w:type="dxa"/>
          </w:tcPr>
          <w:p w14:paraId="0A929C4F" w14:textId="65206CE8" w:rsidR="008972BA" w:rsidRDefault="00296BB8" w:rsidP="00296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 the offeror provide all the product documentation required as listed in Annex 4 (Section XII)?</w:t>
            </w:r>
          </w:p>
        </w:tc>
        <w:tc>
          <w:tcPr>
            <w:tcW w:w="1035" w:type="dxa"/>
          </w:tcPr>
          <w:p w14:paraId="358331AE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  <w:gridSpan w:val="2"/>
          </w:tcPr>
          <w:p w14:paraId="0515B5C8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6144A650" w14:textId="77777777" w:rsidR="008972BA" w:rsidRDefault="008972BA" w:rsidP="008972BA">
      <w:pPr>
        <w:rPr>
          <w:b/>
          <w:bCs/>
        </w:rPr>
      </w:pPr>
      <w:r>
        <w:rPr>
          <w:b/>
          <w:bCs/>
        </w:rPr>
        <w:br w:type="page"/>
      </w:r>
    </w:p>
    <w:p w14:paraId="21AD2A4C" w14:textId="505DFEDE" w:rsidR="008972BA" w:rsidRPr="008972BA" w:rsidRDefault="00DB7631" w:rsidP="008972BA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Annex. 5</w:t>
      </w:r>
      <w:bookmarkStart w:id="0" w:name="_GoBack"/>
      <w:bookmarkEnd w:id="0"/>
      <w:r w:rsidR="008972BA" w:rsidRPr="008972B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TECHNICAL EVALUATION FORM</w:t>
      </w:r>
    </w:p>
    <w:tbl>
      <w:tblPr>
        <w:tblStyle w:val="GridTable4-Accent1"/>
        <w:tblW w:w="10530" w:type="dxa"/>
        <w:tblInd w:w="-755" w:type="dxa"/>
        <w:tblLayout w:type="fixed"/>
        <w:tblLook w:val="04A0" w:firstRow="1" w:lastRow="0" w:firstColumn="1" w:lastColumn="0" w:noHBand="0" w:noVBand="1"/>
      </w:tblPr>
      <w:tblGrid>
        <w:gridCol w:w="570"/>
        <w:gridCol w:w="4932"/>
        <w:gridCol w:w="1035"/>
        <w:gridCol w:w="3993"/>
      </w:tblGrid>
      <w:tr w:rsidR="008972BA" w14:paraId="6F3EFAB5" w14:textId="77777777" w:rsidTr="008B5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B3C7A48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3</w:t>
            </w:r>
            <w:r w:rsidRPr="008C7C1C">
              <w:rPr>
                <w:rFonts w:ascii="Times New Roman" w:hAnsi="Times New Roman"/>
              </w:rPr>
              <w:t>.0</w:t>
            </w:r>
          </w:p>
        </w:tc>
        <w:tc>
          <w:tcPr>
            <w:tcW w:w="9960" w:type="dxa"/>
            <w:gridSpan w:val="3"/>
          </w:tcPr>
          <w:p w14:paraId="2A2BD960" w14:textId="77777777" w:rsidR="008972BA" w:rsidRPr="00304D4D" w:rsidRDefault="008972BA" w:rsidP="008B5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304D4D">
              <w:rPr>
                <w:rFonts w:ascii="Times New Roman" w:hAnsi="Times New Roman"/>
                <w:bCs w:val="0"/>
                <w:color w:val="auto"/>
              </w:rPr>
              <w:t>SERVICE</w:t>
            </w:r>
          </w:p>
        </w:tc>
      </w:tr>
      <w:tr w:rsidR="008972BA" w14:paraId="5DCDD359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E24F2DB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3.1</w:t>
            </w:r>
          </w:p>
        </w:tc>
        <w:tc>
          <w:tcPr>
            <w:tcW w:w="4932" w:type="dxa"/>
          </w:tcPr>
          <w:p w14:paraId="4A859433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offeror should provide the total product shelf life in months (when it is applicable) </w:t>
            </w:r>
          </w:p>
        </w:tc>
        <w:tc>
          <w:tcPr>
            <w:tcW w:w="1035" w:type="dxa"/>
          </w:tcPr>
          <w:p w14:paraId="01933DCD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08B689B6" w14:textId="79AECA2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01DAB80E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C31E692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3.2</w:t>
            </w:r>
          </w:p>
        </w:tc>
        <w:tc>
          <w:tcPr>
            <w:tcW w:w="4932" w:type="dxa"/>
          </w:tcPr>
          <w:p w14:paraId="61673A1E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offered product(s) comply with the minimum remaining shelf life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(Shelf Life)? (when it is applicable)</w:t>
            </w:r>
          </w:p>
        </w:tc>
        <w:tc>
          <w:tcPr>
            <w:tcW w:w="1035" w:type="dxa"/>
          </w:tcPr>
          <w:p w14:paraId="502D6AE3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796A6612" w14:textId="050F468B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704B6FA1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ED399C6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3.3</w:t>
            </w:r>
          </w:p>
        </w:tc>
        <w:tc>
          <w:tcPr>
            <w:tcW w:w="4932" w:type="dxa"/>
          </w:tcPr>
          <w:p w14:paraId="56BF0C9C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 the offeror provide the shipping specifications required in Annex. 4 (Shipping specifications)</w:t>
            </w:r>
          </w:p>
        </w:tc>
        <w:tc>
          <w:tcPr>
            <w:tcW w:w="1035" w:type="dxa"/>
          </w:tcPr>
          <w:p w14:paraId="7A5398AE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74154D82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3DD7F467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90679FD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3.4</w:t>
            </w:r>
          </w:p>
        </w:tc>
        <w:tc>
          <w:tcPr>
            <w:tcW w:w="4932" w:type="dxa"/>
          </w:tcPr>
          <w:p w14:paraId="28829430" w14:textId="77777777" w:rsidR="008972BA" w:rsidRPr="00AC1910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offered product(s) meet the packaging and packing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(Packaging and Packing)?</w:t>
            </w:r>
          </w:p>
        </w:tc>
        <w:tc>
          <w:tcPr>
            <w:tcW w:w="1035" w:type="dxa"/>
          </w:tcPr>
          <w:p w14:paraId="347BAE89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07E380FC" w14:textId="77777777" w:rsidR="008972BA" w:rsidRDefault="008972BA" w:rsidP="008B5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3DCCE7D6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20C7D761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3.5</w:t>
            </w:r>
          </w:p>
        </w:tc>
        <w:tc>
          <w:tcPr>
            <w:tcW w:w="4932" w:type="dxa"/>
          </w:tcPr>
          <w:p w14:paraId="2D9E746A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the offered product(s) meet the USAID labelling requirements listed in </w:t>
            </w:r>
            <w:proofErr w:type="gramStart"/>
            <w:r>
              <w:rPr>
                <w:rFonts w:ascii="Times New Roman" w:hAnsi="Times New Roman"/>
              </w:rPr>
              <w:t>Annex.</w:t>
            </w:r>
            <w:proofErr w:type="gramEnd"/>
            <w:r>
              <w:rPr>
                <w:rFonts w:ascii="Times New Roman" w:hAnsi="Times New Roman"/>
              </w:rPr>
              <w:t xml:space="preserve"> 4 (USAID Labelling requirements)?</w:t>
            </w:r>
          </w:p>
        </w:tc>
        <w:tc>
          <w:tcPr>
            <w:tcW w:w="1035" w:type="dxa"/>
          </w:tcPr>
          <w:p w14:paraId="32E4C79F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0DCAF2AF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51ACC459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78E6C26C" w14:textId="77777777" w:rsidR="008972BA" w:rsidRPr="00E70456" w:rsidRDefault="008972BA" w:rsidP="008B5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C7C1C">
              <w:rPr>
                <w:rFonts w:ascii="Times New Roman" w:hAnsi="Times New Roman"/>
              </w:rPr>
              <w:t>.0</w:t>
            </w:r>
          </w:p>
        </w:tc>
        <w:tc>
          <w:tcPr>
            <w:tcW w:w="9960" w:type="dxa"/>
            <w:gridSpan w:val="3"/>
          </w:tcPr>
          <w:p w14:paraId="47BDA697" w14:textId="77777777" w:rsidR="008972BA" w:rsidRPr="00E70456" w:rsidRDefault="008972BA" w:rsidP="008B5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70456">
              <w:rPr>
                <w:rFonts w:ascii="Times New Roman" w:hAnsi="Times New Roman"/>
                <w:b/>
              </w:rPr>
              <w:t xml:space="preserve">COST </w:t>
            </w:r>
          </w:p>
        </w:tc>
      </w:tr>
      <w:tr w:rsidR="008972BA" w14:paraId="7FCBBB42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6BF56DD6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932" w:type="dxa"/>
          </w:tcPr>
          <w:p w14:paraId="41838CF9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provide information describing that your offer is the best value of the GHSC-PSM project </w:t>
            </w:r>
          </w:p>
        </w:tc>
        <w:tc>
          <w:tcPr>
            <w:tcW w:w="1035" w:type="dxa"/>
          </w:tcPr>
          <w:p w14:paraId="6EC40B63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71F5DA7C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972BA" w14:paraId="2129492C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45DBC8B0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5</w:t>
            </w:r>
            <w:r w:rsidRPr="008C7C1C">
              <w:rPr>
                <w:rFonts w:ascii="Times New Roman" w:hAnsi="Times New Roman"/>
              </w:rPr>
              <w:t>.0</w:t>
            </w:r>
          </w:p>
        </w:tc>
        <w:tc>
          <w:tcPr>
            <w:tcW w:w="9960" w:type="dxa"/>
            <w:gridSpan w:val="3"/>
          </w:tcPr>
          <w:p w14:paraId="1BAEEF91" w14:textId="77777777" w:rsidR="008972BA" w:rsidRDefault="008972BA" w:rsidP="008B5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INNOVATION  </w:t>
            </w:r>
          </w:p>
        </w:tc>
      </w:tr>
      <w:tr w:rsidR="008972BA" w14:paraId="4EA5E119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47E8D900" w14:textId="77777777" w:rsidR="008972BA" w:rsidRDefault="008972BA" w:rsidP="008B5144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4932" w:type="dxa"/>
          </w:tcPr>
          <w:p w14:paraId="4AD9C1CC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14:paraId="1EEC7F0F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71D33504" w14:textId="77777777" w:rsidR="008972BA" w:rsidRDefault="008972BA" w:rsidP="008B5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9405E0" w14:paraId="18A8F3BB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4CB965A8" w14:textId="77777777" w:rsidR="009405E0" w:rsidRDefault="009405E0" w:rsidP="009405E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5.1</w:t>
            </w:r>
          </w:p>
        </w:tc>
        <w:tc>
          <w:tcPr>
            <w:tcW w:w="4932" w:type="dxa"/>
          </w:tcPr>
          <w:p w14:paraId="7F7DB53F" w14:textId="77777777" w:rsidR="009405E0" w:rsidRPr="00304D4D" w:rsidRDefault="009405E0" w:rsidP="009405E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FF1895">
              <w:rPr>
                <w:rFonts w:eastAsia="Calibri"/>
                <w:sz w:val="20"/>
                <w:szCs w:val="20"/>
              </w:rPr>
              <w:t>Please provide information on the GS1 barcoding registration status and capabilities listed in Annex. 4 (Innovation/Barcoding)</w:t>
            </w:r>
          </w:p>
        </w:tc>
        <w:tc>
          <w:tcPr>
            <w:tcW w:w="1035" w:type="dxa"/>
          </w:tcPr>
          <w:p w14:paraId="149F1C37" w14:textId="77777777" w:rsidR="009405E0" w:rsidRDefault="009405E0" w:rsidP="0094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370A13DE" w14:textId="6046BAAB" w:rsidR="009405E0" w:rsidRDefault="009405E0" w:rsidP="0094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405E0">
              <w:t>Not applicable</w:t>
            </w:r>
          </w:p>
        </w:tc>
      </w:tr>
      <w:tr w:rsidR="009405E0" w14:paraId="432AC4C6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249B1CBC" w14:textId="2A5A6F44" w:rsidR="009405E0" w:rsidRDefault="009405E0" w:rsidP="009405E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5.2</w:t>
            </w:r>
          </w:p>
        </w:tc>
        <w:tc>
          <w:tcPr>
            <w:tcW w:w="4932" w:type="dxa"/>
          </w:tcPr>
          <w:p w14:paraId="6DAA1CEE" w14:textId="77777777" w:rsidR="009405E0" w:rsidRDefault="009405E0" w:rsidP="0094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4D4D">
              <w:rPr>
                <w:rFonts w:ascii="Times New Roman" w:hAnsi="Times New Roman"/>
              </w:rPr>
              <w:t>Please provide information on the EDI Transmission capabilities listed in Annex. 4 (Innovation/EDI)</w:t>
            </w:r>
          </w:p>
        </w:tc>
        <w:tc>
          <w:tcPr>
            <w:tcW w:w="1035" w:type="dxa"/>
          </w:tcPr>
          <w:p w14:paraId="3224BEFD" w14:textId="77777777" w:rsidR="009405E0" w:rsidRDefault="009405E0" w:rsidP="0094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46BFB25F" w14:textId="781074B6" w:rsidR="009405E0" w:rsidRDefault="009405E0" w:rsidP="0094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405E0">
              <w:t>Not applicable</w:t>
            </w:r>
          </w:p>
        </w:tc>
      </w:tr>
      <w:tr w:rsidR="009405E0" w14:paraId="37EF8BCE" w14:textId="77777777" w:rsidTr="008B51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5ACBA6BC" w14:textId="016A4F42" w:rsidR="009405E0" w:rsidRDefault="009405E0" w:rsidP="009405E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5.3</w:t>
            </w:r>
          </w:p>
        </w:tc>
        <w:tc>
          <w:tcPr>
            <w:tcW w:w="4932" w:type="dxa"/>
          </w:tcPr>
          <w:p w14:paraId="51C86D16" w14:textId="77777777" w:rsidR="009405E0" w:rsidRPr="00304D4D" w:rsidRDefault="009405E0" w:rsidP="0094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4D4D">
              <w:rPr>
                <w:rFonts w:ascii="Times New Roman" w:hAnsi="Times New Roman"/>
              </w:rPr>
              <w:t>Please provide information on VMI capabilities listed in Annex. 4 (Innovation/VMI)</w:t>
            </w:r>
          </w:p>
        </w:tc>
        <w:tc>
          <w:tcPr>
            <w:tcW w:w="1035" w:type="dxa"/>
          </w:tcPr>
          <w:p w14:paraId="110DC953" w14:textId="77777777" w:rsidR="009405E0" w:rsidRDefault="009405E0" w:rsidP="0094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3993" w:type="dxa"/>
          </w:tcPr>
          <w:p w14:paraId="58F130F2" w14:textId="7AF0C2B3" w:rsidR="009405E0" w:rsidRDefault="009405E0" w:rsidP="00940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9405E0">
              <w:t>Not applicable</w:t>
            </w:r>
          </w:p>
        </w:tc>
      </w:tr>
      <w:tr w:rsidR="009405E0" w14:paraId="27CB16C3" w14:textId="77777777" w:rsidTr="008B5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00E5B247" w14:textId="04A9A377" w:rsidR="009405E0" w:rsidRPr="009405E0" w:rsidRDefault="009405E0" w:rsidP="009405E0">
            <w:pPr>
              <w:rPr>
                <w:rFonts w:ascii="Times New Roman" w:hAnsi="Times New Roman"/>
                <w:b w:val="0"/>
              </w:rPr>
            </w:pPr>
            <w:r w:rsidRPr="009405E0">
              <w:rPr>
                <w:rFonts w:ascii="Times New Roman" w:hAnsi="Times New Roman"/>
                <w:b w:val="0"/>
              </w:rPr>
              <w:t>5.4</w:t>
            </w:r>
          </w:p>
        </w:tc>
        <w:tc>
          <w:tcPr>
            <w:tcW w:w="4932" w:type="dxa"/>
          </w:tcPr>
          <w:p w14:paraId="5CC29EB1" w14:textId="45E07B21" w:rsidR="009405E0" w:rsidRPr="009405E0" w:rsidRDefault="009405E0" w:rsidP="0094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05E0">
              <w:rPr>
                <w:rFonts w:ascii="Times New Roman" w:hAnsi="Times New Roman"/>
              </w:rPr>
              <w:t>Remote access</w:t>
            </w:r>
          </w:p>
          <w:p w14:paraId="06F4EFBD" w14:textId="2C333CFD" w:rsidR="009405E0" w:rsidRPr="009405E0" w:rsidRDefault="009405E0" w:rsidP="0094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Please provide </w:t>
            </w:r>
            <w:r w:rsidRPr="009405E0">
              <w:rPr>
                <w:rFonts w:ascii="Times New Roman" w:hAnsi="Times New Roman"/>
              </w:rPr>
              <w:t>capabilities to monitor the Molecular Diagnostic Systems for software updates and systems trouble shootings.</w:t>
            </w:r>
          </w:p>
        </w:tc>
        <w:tc>
          <w:tcPr>
            <w:tcW w:w="1035" w:type="dxa"/>
          </w:tcPr>
          <w:p w14:paraId="7D9DE400" w14:textId="77777777" w:rsidR="009405E0" w:rsidRPr="009405E0" w:rsidRDefault="009405E0" w:rsidP="0094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993" w:type="dxa"/>
          </w:tcPr>
          <w:p w14:paraId="2D40BE23" w14:textId="1860A4F3" w:rsidR="009405E0" w:rsidRPr="009405E0" w:rsidRDefault="00FF1895" w:rsidP="00940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405E0">
              <w:t>Not applicable</w:t>
            </w:r>
          </w:p>
        </w:tc>
      </w:tr>
    </w:tbl>
    <w:p w14:paraId="7BD33A25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716A9540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20ECA32D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313CB09E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00506AE1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2820E62C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112AF4D0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37FE94B9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3C9C49C9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52C76FEC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481D8AA6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305CDAF2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75484B2E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717918AC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4DB46D27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1DCC55F3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430A0A84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73424F7A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51F0003E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7F462D5A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4246C5F0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302465ED" w14:textId="77777777" w:rsidR="008972BA" w:rsidRDefault="008972BA" w:rsidP="008972BA">
      <w:pPr>
        <w:spacing w:after="0" w:line="240" w:lineRule="auto"/>
        <w:rPr>
          <w:rFonts w:eastAsia="SourceSansPro-Regular" w:cs="Arial"/>
        </w:rPr>
      </w:pPr>
    </w:p>
    <w:p w14:paraId="5687C678" w14:textId="77777777" w:rsidR="00EC2B17" w:rsidRDefault="00EC2B17"/>
    <w:sectPr w:rsidR="00EC2B17" w:rsidSect="00454221">
      <w:headerReference w:type="default" r:id="rId12"/>
      <w:footerReference w:type="default" r:id="rId13"/>
      <w:pgSz w:w="11909" w:h="16834" w:code="9"/>
      <w:pgMar w:top="1440" w:right="18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2187" w14:textId="77777777" w:rsidR="0092148D" w:rsidRDefault="0092148D">
      <w:pPr>
        <w:spacing w:after="0" w:line="240" w:lineRule="auto"/>
      </w:pPr>
      <w:r>
        <w:separator/>
      </w:r>
    </w:p>
  </w:endnote>
  <w:endnote w:type="continuationSeparator" w:id="0">
    <w:p w14:paraId="4B22CA5B" w14:textId="77777777" w:rsidR="0092148D" w:rsidRDefault="0092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7C7D5" w14:textId="77777777" w:rsidR="009F0CE4" w:rsidRPr="00E20930" w:rsidRDefault="008972BA" w:rsidP="00C65D00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sz w:val="18"/>
        <w:szCs w:val="18"/>
      </w:rPr>
    </w:pPr>
    <w:r w:rsidRPr="003A1EF2">
      <w:rPr>
        <w:rFonts w:ascii="Times New Roman" w:hAnsi="Times New Roman"/>
        <w:sz w:val="18"/>
        <w:szCs w:val="18"/>
      </w:rPr>
      <w:t xml:space="preserve">Page </w:t>
    </w:r>
    <w:r w:rsidRPr="003A1EF2">
      <w:rPr>
        <w:rFonts w:ascii="Times New Roman" w:hAnsi="Times New Roman"/>
        <w:sz w:val="18"/>
        <w:szCs w:val="18"/>
      </w:rPr>
      <w:fldChar w:fldCharType="begin"/>
    </w:r>
    <w:r w:rsidRPr="003A1EF2">
      <w:rPr>
        <w:rFonts w:ascii="Times New Roman" w:hAnsi="Times New Roman"/>
        <w:sz w:val="18"/>
        <w:szCs w:val="18"/>
      </w:rPr>
      <w:instrText xml:space="preserve"> PAGE </w:instrText>
    </w:r>
    <w:r w:rsidRPr="003A1EF2">
      <w:rPr>
        <w:rFonts w:ascii="Times New Roman" w:hAnsi="Times New Roman"/>
        <w:sz w:val="18"/>
        <w:szCs w:val="18"/>
      </w:rPr>
      <w:fldChar w:fldCharType="separate"/>
    </w:r>
    <w:r w:rsidR="00DB7631">
      <w:rPr>
        <w:rFonts w:ascii="Times New Roman" w:hAnsi="Times New Roman"/>
        <w:noProof/>
        <w:sz w:val="18"/>
        <w:szCs w:val="18"/>
      </w:rPr>
      <w:t>3</w:t>
    </w:r>
    <w:r w:rsidRPr="003A1EF2">
      <w:rPr>
        <w:rFonts w:ascii="Times New Roman" w:hAnsi="Times New Roman"/>
        <w:sz w:val="18"/>
        <w:szCs w:val="18"/>
      </w:rPr>
      <w:fldChar w:fldCharType="end"/>
    </w:r>
    <w:r w:rsidRPr="003A1EF2">
      <w:rPr>
        <w:rFonts w:ascii="Times New Roman" w:hAnsi="Times New Roman"/>
        <w:sz w:val="18"/>
        <w:szCs w:val="18"/>
      </w:rPr>
      <w:t xml:space="preserve"> of </w:t>
    </w:r>
    <w:r w:rsidRPr="003A1EF2">
      <w:rPr>
        <w:rFonts w:ascii="Times New Roman" w:hAnsi="Times New Roman"/>
        <w:sz w:val="18"/>
        <w:szCs w:val="18"/>
      </w:rPr>
      <w:fldChar w:fldCharType="begin"/>
    </w:r>
    <w:r w:rsidRPr="003A1EF2">
      <w:rPr>
        <w:rFonts w:ascii="Times New Roman" w:hAnsi="Times New Roman"/>
        <w:sz w:val="18"/>
        <w:szCs w:val="18"/>
      </w:rPr>
      <w:instrText xml:space="preserve"> NUMPAGES  </w:instrText>
    </w:r>
    <w:r w:rsidRPr="003A1EF2">
      <w:rPr>
        <w:rFonts w:ascii="Times New Roman" w:hAnsi="Times New Roman"/>
        <w:sz w:val="18"/>
        <w:szCs w:val="18"/>
      </w:rPr>
      <w:fldChar w:fldCharType="separate"/>
    </w:r>
    <w:r w:rsidR="00DB7631">
      <w:rPr>
        <w:rFonts w:ascii="Times New Roman" w:hAnsi="Times New Roman"/>
        <w:noProof/>
        <w:sz w:val="18"/>
        <w:szCs w:val="18"/>
      </w:rPr>
      <w:t>3</w:t>
    </w:r>
    <w:r w:rsidRPr="003A1EF2">
      <w:rPr>
        <w:rFonts w:ascii="Times New Roman" w:hAnsi="Times New Roman"/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441A1C0F" w14:textId="77777777" w:rsidR="009F0CE4" w:rsidRPr="00AB281C" w:rsidRDefault="0092148D" w:rsidP="00AD201D">
    <w:pPr>
      <w:pStyle w:val="Footer"/>
      <w:spacing w:after="0" w:line="240" w:lineRule="auto"/>
      <w:rPr>
        <w:rFonts w:asciiTheme="minorHAnsi" w:hAnsiTheme="minorHAnsi"/>
        <w:sz w:val="18"/>
        <w:szCs w:val="18"/>
      </w:rPr>
    </w:pPr>
  </w:p>
  <w:p w14:paraId="38B331A8" w14:textId="77777777" w:rsidR="009F0CE4" w:rsidRPr="001233EE" w:rsidRDefault="0092148D" w:rsidP="001233EE">
    <w:pPr>
      <w:pStyle w:val="Footer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D29EB" w14:textId="77777777" w:rsidR="0092148D" w:rsidRDefault="0092148D">
      <w:pPr>
        <w:spacing w:after="0" w:line="240" w:lineRule="auto"/>
      </w:pPr>
      <w:r>
        <w:separator/>
      </w:r>
    </w:p>
  </w:footnote>
  <w:footnote w:type="continuationSeparator" w:id="0">
    <w:p w14:paraId="6C79ED1B" w14:textId="77777777" w:rsidR="0092148D" w:rsidRDefault="0092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AF5E" w14:textId="77777777" w:rsidR="009F0CE4" w:rsidRDefault="0092148D" w:rsidP="00862D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zI3NzMwMDUztTRR0lEKTi0uzszPAykwqQUAf99oPiwAAAA="/>
  </w:docVars>
  <w:rsids>
    <w:rsidRoot w:val="008972BA"/>
    <w:rsid w:val="0004460A"/>
    <w:rsid w:val="000559C7"/>
    <w:rsid w:val="00073EE2"/>
    <w:rsid w:val="002063AB"/>
    <w:rsid w:val="00206647"/>
    <w:rsid w:val="00211E05"/>
    <w:rsid w:val="00296BB8"/>
    <w:rsid w:val="005601CC"/>
    <w:rsid w:val="008972BA"/>
    <w:rsid w:val="0092148D"/>
    <w:rsid w:val="009405E0"/>
    <w:rsid w:val="00A73748"/>
    <w:rsid w:val="00AF2746"/>
    <w:rsid w:val="00BB0914"/>
    <w:rsid w:val="00DA5AC5"/>
    <w:rsid w:val="00DB7631"/>
    <w:rsid w:val="00EC2B17"/>
    <w:rsid w:val="00FC2AF6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3B97"/>
  <w15:chartTrackingRefBased/>
  <w15:docId w15:val="{CC666D8C-D73F-4E00-8420-CCC5007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2B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8972B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72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2B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72B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9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8972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olicyDirtyBag xmlns="microsoft.office.server.policy.changes">
  <Microsoft.Office.RecordsManagement.PolicyFeatures.Expiration op="Delete"/>
</PolicyDirtyBag>
</file>

<file path=customXml/item2.xml><?xml version="1.0" encoding="utf-8"?>
<?mso-contentType ?>
<SharedContentType xmlns="Microsoft.SharePoint.Taxonomy.ContentTypeSync" SourceId="28f09d94-fb0a-4d62-82b4-92c7f60c03ad" ContentTypeId="0x010100ADC8C9B4438F49D88D7FB1BC47D5DB7C09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ADC8C9B4438F49D88D7FB1BC47D5DB7C09002306D0BA6A5DB8428D8D6D77DCCF27FB" ma:contentTypeVersion="18" ma:contentTypeDescription="Project Procurement Logistics" ma:contentTypeScope="" ma:versionID="ce213287aec23ebf27d6bf806b63cddf">
  <xsd:schema xmlns:xsd="http://www.w3.org/2001/XMLSchema" xmlns:xs="http://www.w3.org/2001/XMLSchema" xmlns:p="http://schemas.microsoft.com/office/2006/metadata/properties" xmlns:ns3="f16d07f9-5fe9-4119-a306-fc608759146c" targetNamespace="http://schemas.microsoft.com/office/2006/metadata/properties" ma:root="true" ma:fieldsID="f78276dce32a9c0746a05b00371cd7ec" ns3:_="">
    <xsd:import namespace="f16d07f9-5fe9-4119-a306-fc608759146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p92221e2f7854406845ac60820df7ed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d07f9-5fe9-4119-a306-fc608759146c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b9b36172-4b78-4a71-9629-aaa2f4596ebe}" ma:internalName="TaxCatchAll" ma:showField="CatchAllData" ma:web="f16d07f9-5fe9-4119-a306-fc6087591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221e2f7854406845ac60820df7ed7" ma:index="5" nillable="true" ma:taxonomy="true" ma:internalName="p92221e2f7854406845ac60820df7ed7" ma:taxonomyFieldName="ProjectDocumentType" ma:displayName="Project Document Type" ma:fieldId="{992221e2-f785-4406-845a-c60820df7ed7}" ma:sspId="28f09d94-fb0a-4d62-82b4-92c7f60c03ad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d07f9-5fe9-4119-a306-fc608759146c"/>
    <p92221e2f7854406845ac60820df7ed7 xmlns="f16d07f9-5fe9-4119-a306-fc608759146c">
      <Terms xmlns="http://schemas.microsoft.com/office/infopath/2007/PartnerControls"/>
    </p92221e2f7854406845ac60820df7ed7>
  </documentManagement>
</p:properties>
</file>

<file path=customXml/itemProps1.xml><?xml version="1.0" encoding="utf-8"?>
<ds:datastoreItem xmlns:ds="http://schemas.openxmlformats.org/officeDocument/2006/customXml" ds:itemID="{092CA780-532E-40D4-8115-648AB95C5CEC}">
  <ds:schemaRefs>
    <ds:schemaRef ds:uri="microsoft.office.server.policy.changes"/>
  </ds:schemaRefs>
</ds:datastoreItem>
</file>

<file path=customXml/itemProps2.xml><?xml version="1.0" encoding="utf-8"?>
<ds:datastoreItem xmlns:ds="http://schemas.openxmlformats.org/officeDocument/2006/customXml" ds:itemID="{DD50321F-13BE-4236-BE6C-97F7FD6F2B6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5079DFE-2A04-4411-880A-4D79B6BE7A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0EDD1E-9DEF-408B-B1BF-0E119841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d07f9-5fe9-4119-a306-fc608759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9CB99F-0B55-4CB2-837A-69AFB0AEB3C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5B7E0D-24FD-4302-893A-B61555C9106D}">
  <ds:schemaRefs>
    <ds:schemaRef ds:uri="http://schemas.microsoft.com/office/2006/metadata/properties"/>
    <ds:schemaRef ds:uri="http://schemas.microsoft.com/office/infopath/2007/PartnerControls"/>
    <ds:schemaRef ds:uri="f16d07f9-5fe9-4119-a306-fc608759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Chemonics International, Inc.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Peltier</dc:creator>
  <cp:keywords/>
  <dc:description/>
  <cp:lastModifiedBy>Mina Gurung</cp:lastModifiedBy>
  <cp:revision>3</cp:revision>
  <dcterms:created xsi:type="dcterms:W3CDTF">2018-09-13T04:06:00Z</dcterms:created>
  <dcterms:modified xsi:type="dcterms:W3CDTF">2018-09-18T15:00:00Z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0x010100ADC8C9B4438F49D88D7FB1BC47D5DB7C09002306D0BA6A5DB8428D8D6D77DCCF27FB</vt:lpwstr>
  </property>
  <property fmtid="{D5CDD505-2E9C-101B-9397-08002B2CF9AE}" pid="3" name="ProjectDocumentType">
    <vt:lpwstr/>
  </property>
</Properties>
</file>